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70" w:rsidRDefault="006F5E70" w:rsidP="00393662">
      <w:pPr>
        <w:pStyle w:val="Default"/>
        <w:jc w:val="center"/>
        <w:rPr>
          <w:b/>
          <w:bCs/>
          <w:sz w:val="96"/>
          <w:szCs w:val="96"/>
        </w:rPr>
      </w:pPr>
    </w:p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6F5E70" w:rsidRPr="003B77C3">
        <w:trPr>
          <w:trHeight w:val="1560"/>
        </w:trPr>
        <w:tc>
          <w:tcPr>
            <w:tcW w:w="3569" w:type="dxa"/>
          </w:tcPr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" o:spid="_x0000_s1026" type="#_x0000_t56" style="position:absolute;margin-left:160.65pt;margin-top:-20.7pt;width:164.25pt;height:177pt;z-index:251658240;visibility:visible" filled="f"/>
              </w:pic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  начального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«Начальная школа  «Глобус»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385018,г.Майкоп,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ул.Некрасова,289/б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ОГРН1160105051083,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ИНН 0105076751,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  <w:tc>
          <w:tcPr>
            <w:tcW w:w="2945" w:type="dxa"/>
          </w:tcPr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25pt;z-index:251659264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393662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662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6" w:type="dxa"/>
          </w:tcPr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Унэе мылъкук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лэжьэрэ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гурыт гъэсэныгъэ ублэп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еджап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 «Глобус»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385018, къ. Мыекъуапэ,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ур. Некрасовыр,289/б</w:t>
            </w:r>
          </w:p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 ОГРН1160105051083,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  ИНН 0105076751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</w:tr>
    </w:tbl>
    <w:p w:rsidR="006F5E70" w:rsidRDefault="006F5E70" w:rsidP="00393662">
      <w:pPr>
        <w:pStyle w:val="Default"/>
        <w:jc w:val="center"/>
        <w:rPr>
          <w:b/>
          <w:bCs/>
          <w:sz w:val="96"/>
          <w:szCs w:val="96"/>
        </w:rPr>
      </w:pPr>
    </w:p>
    <w:p w:rsidR="006F5E70" w:rsidRDefault="006F5E70" w:rsidP="00393662">
      <w:pPr>
        <w:pStyle w:val="Default"/>
        <w:jc w:val="center"/>
        <w:rPr>
          <w:b/>
          <w:bCs/>
          <w:sz w:val="96"/>
          <w:szCs w:val="96"/>
        </w:rPr>
      </w:pPr>
    </w:p>
    <w:p w:rsidR="006F5E70" w:rsidRDefault="006F5E70" w:rsidP="00393662">
      <w:pPr>
        <w:pStyle w:val="Default"/>
        <w:jc w:val="center"/>
        <w:rPr>
          <w:b/>
          <w:bCs/>
          <w:sz w:val="96"/>
          <w:szCs w:val="96"/>
        </w:rPr>
      </w:pPr>
    </w:p>
    <w:p w:rsidR="006F5E70" w:rsidRPr="00C87EBA" w:rsidRDefault="006F5E70" w:rsidP="002E45B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6F5E70" w:rsidRDefault="006F5E70" w:rsidP="00393662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педагогическом совете</w:t>
      </w:r>
    </w:p>
    <w:p w:rsidR="006F5E70" w:rsidRDefault="006F5E70" w:rsidP="00393662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ЧУ ООНОО «Начальная школа «Глобус»</w:t>
      </w: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rPr>
          <w:rFonts w:ascii="Times New Roman" w:hAnsi="Times New Roman" w:cs="Times New Roman"/>
        </w:rPr>
      </w:pPr>
    </w:p>
    <w:p w:rsidR="006F5E70" w:rsidRDefault="006F5E70" w:rsidP="0039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7EBA">
        <w:rPr>
          <w:rFonts w:ascii="Times New Roman" w:hAnsi="Times New Roman" w:cs="Times New Roman"/>
          <w:b/>
          <w:bCs/>
          <w:sz w:val="36"/>
          <w:szCs w:val="36"/>
        </w:rPr>
        <w:t>г. Майкоп</w:t>
      </w:r>
    </w:p>
    <w:p w:rsidR="006F5E70" w:rsidRDefault="006F5E70" w:rsidP="0039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5E70" w:rsidRPr="002E45BB" w:rsidRDefault="006F5E70" w:rsidP="0039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6F5E70" w:rsidRPr="002E45BB" w:rsidSect="00091DD0">
          <w:pgSz w:w="11906" w:h="16838"/>
          <w:pgMar w:top="709" w:right="850" w:bottom="709" w:left="1701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2E45BB">
        <w:rPr>
          <w:rFonts w:ascii="Times New Roman" w:hAnsi="Times New Roman" w:cs="Times New Roman"/>
          <w:b/>
          <w:bCs/>
          <w:sz w:val="36"/>
          <w:szCs w:val="36"/>
        </w:rPr>
        <w:pict>
          <v:shape id="_x0000_i1025" type="#_x0000_t75" style="width:520.5pt;height:716.25pt">
            <v:imagedata r:id="rId6" o:title=""/>
          </v:shape>
        </w:pict>
      </w:r>
    </w:p>
    <w:p w:rsidR="006F5E70" w:rsidRDefault="006F5E70" w:rsidP="003936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6F5E70" w:rsidRPr="003B77C3">
        <w:trPr>
          <w:trHeight w:val="1560"/>
        </w:trPr>
        <w:tc>
          <w:tcPr>
            <w:tcW w:w="3589" w:type="dxa"/>
          </w:tcPr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авильный пятиугольник 5" o:spid="_x0000_s1028" type="#_x0000_t56" style="position:absolute;margin-left:160.65pt;margin-top:-20.7pt;width:164.25pt;height:177pt;z-index:251660288;visibility:visible" filled="f"/>
              </w:pic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«Общеобразовательная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  начального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«Начальная школа  «Глобус»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385018,г.Майкоп,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ул.Некрасова,289/б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ОГРН1160105051083,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ИНН 0105076751,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  <w:tc>
          <w:tcPr>
            <w:tcW w:w="2904" w:type="dxa"/>
          </w:tcPr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393662">
              <w:rPr>
                <w:rFonts w:ascii="Times New Roman" w:hAnsi="Times New Roman" w:cs="Times New Roman"/>
                <w:sz w:val="18"/>
                <w:szCs w:val="18"/>
              </w:rPr>
              <w:t>ЧУ ООНОО «Начальная</w:t>
            </w:r>
          </w:p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662">
              <w:rPr>
                <w:rFonts w:ascii="Times New Roman" w:hAnsi="Times New Roman" w:cs="Times New Roman"/>
                <w:sz w:val="18"/>
                <w:szCs w:val="18"/>
              </w:rPr>
              <w:t>школа «Глобус»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Унэе мылъкук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лэжьэрэ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гурыт гъэсэныгъэ ублэп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еджап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39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эу «Глобус»</w:t>
            </w: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E70" w:rsidRPr="00393662" w:rsidRDefault="006F5E70" w:rsidP="00393662">
            <w:pPr>
              <w:spacing w:after="0" w:line="240" w:lineRule="auto"/>
              <w:ind w:left="34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385018, къ. Мыекъуапэ,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ур. Некрасовыр,289/б</w:t>
            </w:r>
          </w:p>
          <w:p w:rsidR="006F5E70" w:rsidRPr="00393662" w:rsidRDefault="006F5E70" w:rsidP="0039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schoolglobus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 ОГРН1160105051083,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 xml:space="preserve">          ИНН 0105076751</w:t>
            </w:r>
          </w:p>
          <w:p w:rsidR="006F5E70" w:rsidRPr="00393662" w:rsidRDefault="006F5E70" w:rsidP="00393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393662">
              <w:rPr>
                <w:rFonts w:ascii="Times New Roman" w:hAnsi="Times New Roman" w:cs="Times New Roman"/>
                <w:sz w:val="24"/>
                <w:szCs w:val="24"/>
              </w:rPr>
              <w:t>КПП 010501001</w:t>
            </w:r>
          </w:p>
        </w:tc>
      </w:tr>
    </w:tbl>
    <w:p w:rsidR="006F5E70" w:rsidRPr="00393662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Pr="00393662" w:rsidRDefault="006F5E70" w:rsidP="003936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 w:rsidRPr="00393662">
        <w:rPr>
          <w:rFonts w:ascii="Times New Roman" w:hAnsi="Times New Roman" w:cs="Times New Roman"/>
        </w:rPr>
        <w:t>Рассмотрено                                                                                                             Утверждено</w:t>
      </w: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 w:rsidRPr="00393662">
        <w:rPr>
          <w:rFonts w:ascii="Times New Roman" w:hAnsi="Times New Roman" w:cs="Times New Roman"/>
        </w:rPr>
        <w:t>на заседании                                                                                                приказом    ЧУ ООНОО</w:t>
      </w: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 w:rsidRPr="00393662">
        <w:rPr>
          <w:rFonts w:ascii="Times New Roman" w:hAnsi="Times New Roman" w:cs="Times New Roman"/>
        </w:rPr>
        <w:t>Педагогического совета                                                                             «Начальная школа «Глобус»</w:t>
      </w: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 w:rsidRPr="00393662">
        <w:rPr>
          <w:rFonts w:ascii="Times New Roman" w:hAnsi="Times New Roman" w:cs="Times New Roman"/>
        </w:rPr>
        <w:t>ЧУ ООНОО                                                                                                   от 31.08.2020 г. 01-03 №36</w:t>
      </w: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 w:rsidRPr="00393662">
        <w:rPr>
          <w:rFonts w:ascii="Times New Roman" w:hAnsi="Times New Roman" w:cs="Times New Roman"/>
        </w:rPr>
        <w:t>«Начальная школа «Глобус»                                                              _____________ Р.Е. Нарудьян</w:t>
      </w:r>
    </w:p>
    <w:p w:rsidR="006F5E70" w:rsidRPr="00393662" w:rsidRDefault="006F5E70" w:rsidP="00393662">
      <w:pPr>
        <w:spacing w:after="0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31.08.2020 г. №1</w:t>
      </w:r>
      <w:bookmarkStart w:id="0" w:name="_GoBack"/>
      <w:bookmarkEnd w:id="0"/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E70" w:rsidRPr="00C353A3" w:rsidRDefault="006F5E70" w:rsidP="002E45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№_____</w:t>
      </w:r>
    </w:p>
    <w:p w:rsidR="006F5E70" w:rsidRPr="00C353A3" w:rsidRDefault="006F5E70" w:rsidP="002E45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педагогическом совете</w:t>
      </w:r>
    </w:p>
    <w:p w:rsidR="006F5E70" w:rsidRDefault="006F5E70" w:rsidP="002E45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ЧУ ООНОО «Начальная школа «Глобус»</w:t>
      </w:r>
    </w:p>
    <w:p w:rsidR="006F5E70" w:rsidRPr="00C353A3" w:rsidRDefault="006F5E70" w:rsidP="003936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E70" w:rsidRPr="00EB43FA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F5E70" w:rsidRDefault="006F5E70" w:rsidP="00393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D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зовании в Российской Федерации» и Уставом ЧУ ООНОО «Начальная школа «Глобус».</w:t>
      </w:r>
    </w:p>
    <w:p w:rsidR="006F5E70" w:rsidRPr="00CF61FF" w:rsidRDefault="006F5E70" w:rsidP="00393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CF61F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является постоянно действующим коллегиальным органом самоуправления педагогических работников, в задачи которого входит совершенствование качества образовательного процесса, его условий и результатов.</w:t>
      </w:r>
    </w:p>
    <w:p w:rsidR="006F5E70" w:rsidRPr="00CF61FF" w:rsidRDefault="006F5E70" w:rsidP="00393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1FF">
        <w:rPr>
          <w:rFonts w:ascii="Times New Roman" w:hAnsi="Times New Roman" w:cs="Times New Roman"/>
          <w:color w:val="000000"/>
          <w:sz w:val="28"/>
          <w:szCs w:val="28"/>
        </w:rPr>
        <w:t>Положение о 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агогическом совете </w:t>
      </w:r>
      <w:r w:rsidRPr="00CF61F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F6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5E70" w:rsidRPr="00CF61FF" w:rsidRDefault="006F5E70" w:rsidP="00393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1FF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Чу ООНОО «Начальная школа «Глобус»</w:t>
      </w:r>
      <w:r w:rsidRPr="00CF61FF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6F5E70" w:rsidRPr="00CF61FF" w:rsidRDefault="006F5E70" w:rsidP="00393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1FF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 носят обязательный характер для всех участников образовательных отношений.</w:t>
      </w:r>
    </w:p>
    <w:p w:rsidR="006F5E70" w:rsidRPr="003526D7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задачи</w:t>
      </w: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Педагогического совета</w:t>
      </w:r>
    </w:p>
    <w:p w:rsidR="006F5E70" w:rsidRDefault="006F5E70" w:rsidP="00393662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Педагогического совета являются: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Организация образовательного процесса;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Выбор различных вариантов содержания образования, форм, методов учебно-воспитательного процесса и способов их реализации;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Разработка и принятие образовательных программ и учебных планов;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Разработка годовых календарных учебных графиков;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Определение порядка и осуществление текущего контроля успеваемости и промежуточной аттестации обучающихся в соответствии с Уставом</w:t>
      </w:r>
      <w:r>
        <w:rPr>
          <w:color w:val="000000"/>
          <w:sz w:val="28"/>
          <w:szCs w:val="28"/>
        </w:rPr>
        <w:t xml:space="preserve"> школы</w:t>
      </w:r>
      <w:r w:rsidRPr="003526D7">
        <w:rPr>
          <w:color w:val="000000"/>
          <w:sz w:val="28"/>
          <w:szCs w:val="28"/>
        </w:rPr>
        <w:t xml:space="preserve"> и законодательством Российской Федерации об образовании;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Определение порядка промежуточной и переводной аттестации обучающихся;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Принятие решения о переводе обучающегося в следующий класс;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Принятие решения об исключении обучающегося из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Участие в разработке и принятие локальных актов, регламентирующих деятельность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</w:p>
    <w:p w:rsidR="006F5E70" w:rsidRPr="003526D7" w:rsidRDefault="006F5E70" w:rsidP="00393662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Решение иных вопросов, связанных с образовательной деятельностью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.</w:t>
      </w:r>
    </w:p>
    <w:p w:rsidR="006F5E70" w:rsidRDefault="006F5E70" w:rsidP="00393662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Педагогического совета являются: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Определение: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основных направлений образовательной деятельности </w:t>
      </w:r>
      <w:r>
        <w:rPr>
          <w:color w:val="000000"/>
          <w:sz w:val="28"/>
          <w:szCs w:val="28"/>
        </w:rPr>
        <w:t>школы;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путей дифференциации учебно-воспитательного процесса;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необходимости обучения, форм и сроков </w:t>
      </w:r>
      <w:r>
        <w:rPr>
          <w:color w:val="000000"/>
          <w:sz w:val="28"/>
          <w:szCs w:val="28"/>
        </w:rPr>
        <w:t xml:space="preserve"> </w:t>
      </w:r>
      <w:r w:rsidRPr="003526D7">
        <w:rPr>
          <w:color w:val="000000"/>
          <w:sz w:val="28"/>
          <w:szCs w:val="28"/>
        </w:rPr>
        <w:t>аттестации обучающихся по индивидуальным учебным планам;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путей совершенствования воспитательной работы.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Осуществление: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контроля за выполнением Устава</w:t>
      </w:r>
      <w:r>
        <w:rPr>
          <w:color w:val="000000"/>
          <w:sz w:val="28"/>
          <w:szCs w:val="28"/>
        </w:rPr>
        <w:t xml:space="preserve"> школы</w:t>
      </w:r>
      <w:r w:rsidRPr="003526D7">
        <w:rPr>
          <w:color w:val="000000"/>
          <w:sz w:val="28"/>
          <w:szCs w:val="28"/>
        </w:rPr>
        <w:t xml:space="preserve"> и других локальных актов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, регламентирующих образовательную деятельность;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социальной защиты обучающихся.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Рассмотрение: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отчетов педагогических работников;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докладов представителей организаций и учреждений, взаимодействующих со школой по вопросам образования;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Утверждение: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годовых планов работы Организации;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образовательных программ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 xml:space="preserve"> и её компонентов;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кандидатур педагогических работников для представления к награждению государственными и другими наградами.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Принятие решений о: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проведении промежуточной аттестации обучающихся;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переводе обучающихся в следующий класс или об оставлении их на повторное обучение;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выдаче соответствующих документов об образовании;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награждении обучающихся за </w:t>
      </w:r>
      <w:r w:rsidRPr="003526D7">
        <w:rPr>
          <w:color w:val="000000"/>
          <w:sz w:val="28"/>
          <w:szCs w:val="28"/>
        </w:rPr>
        <w:t xml:space="preserve">успехи в обучении грамотами, </w:t>
      </w:r>
      <w:r>
        <w:rPr>
          <w:color w:val="000000"/>
          <w:sz w:val="28"/>
          <w:szCs w:val="28"/>
        </w:rPr>
        <w:t>похвальными листами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исключении учащихся из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поддержании творческих поисков и опытно-экспериментальной работы педагогических работников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проведении самообследования, обеспечении функционирования внутренней системы оценки качества образования.</w:t>
      </w:r>
    </w:p>
    <w:p w:rsidR="006F5E70" w:rsidRPr="003526D7" w:rsidRDefault="006F5E70" w:rsidP="00393662">
      <w:pPr>
        <w:pStyle w:val="NormalWeb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Представление: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совместно с директором интересов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 xml:space="preserve"> в государственных и общественных органах;</w:t>
      </w:r>
    </w:p>
    <w:p w:rsidR="006F5E70" w:rsidRPr="003526D7" w:rsidRDefault="006F5E70" w:rsidP="00393662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6F5E70" w:rsidRPr="003526D7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Педагогического совета</w:t>
      </w:r>
    </w:p>
    <w:p w:rsidR="006F5E70" w:rsidRPr="003526D7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При необходимости педагогический совет может привлекать для работы на свои заседания любых специалистов.</w:t>
      </w:r>
    </w:p>
    <w:p w:rsidR="006F5E70" w:rsidRPr="003526D7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Педагогический совет работает по плану, утвержденному директором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.</w:t>
      </w:r>
    </w:p>
    <w:p w:rsidR="006F5E70" w:rsidRPr="003526D7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6F5E70" w:rsidRPr="003526D7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Кворумом для принятия решений является присутствие на заседании Педагогического совета более половины его членов.</w:t>
      </w:r>
    </w:p>
    <w:p w:rsidR="006F5E70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3A26">
        <w:rPr>
          <w:color w:val="000000"/>
          <w:sz w:val="28"/>
          <w:szCs w:val="28"/>
        </w:rPr>
        <w:t>Решения принимаются простым большинством голосов членов Педагогического совета, присутствующих на заседании. В случае равенства голосов решающ</w:t>
      </w:r>
      <w:r>
        <w:rPr>
          <w:color w:val="000000"/>
          <w:sz w:val="28"/>
          <w:szCs w:val="28"/>
        </w:rPr>
        <w:t>им является голос Председателя.</w:t>
      </w:r>
    </w:p>
    <w:p w:rsidR="006F5E70" w:rsidRPr="00FF3A26" w:rsidRDefault="006F5E70" w:rsidP="00393662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3A26">
        <w:rPr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</w:rPr>
        <w:t xml:space="preserve"> Педагогического совета назначается</w:t>
      </w:r>
      <w:r w:rsidRPr="00FF3A26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ом</w:t>
      </w:r>
      <w:r w:rsidRPr="00FF3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 заместитель директора по УВР </w:t>
      </w:r>
      <w:r w:rsidRPr="00FF3A26">
        <w:rPr>
          <w:color w:val="000000"/>
          <w:sz w:val="28"/>
          <w:szCs w:val="28"/>
        </w:rPr>
        <w:t>, который:</w:t>
      </w:r>
    </w:p>
    <w:p w:rsidR="006F5E70" w:rsidRDefault="006F5E70" w:rsidP="00393662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ведет заседания педагогического совета;</w:t>
      </w:r>
    </w:p>
    <w:p w:rsidR="006F5E70" w:rsidRPr="003526D7" w:rsidRDefault="006F5E70" w:rsidP="00393662">
      <w:pPr>
        <w:pStyle w:val="NormalWeb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Директор;</w:t>
      </w:r>
    </w:p>
    <w:p w:rsidR="006F5E70" w:rsidRPr="003526D7" w:rsidRDefault="006F5E70" w:rsidP="00393662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организует делопроизводство;</w:t>
      </w:r>
    </w:p>
    <w:p w:rsidR="006F5E70" w:rsidRPr="003526D7" w:rsidRDefault="006F5E70" w:rsidP="00393662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 xml:space="preserve">, другим локальным нормативно-правовым актам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.</w:t>
      </w:r>
    </w:p>
    <w:p w:rsidR="006F5E70" w:rsidRPr="003526D7" w:rsidRDefault="006F5E70" w:rsidP="003936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3.8. </w:t>
      </w:r>
      <w:r w:rsidRPr="003526D7">
        <w:rPr>
          <w:color w:val="000000"/>
          <w:sz w:val="28"/>
          <w:szCs w:val="28"/>
        </w:rPr>
        <w:t>Свою деятельность члены Педагогического совета осуществляют на безвозмездной основе.</w:t>
      </w:r>
    </w:p>
    <w:p w:rsidR="006F5E70" w:rsidRPr="003526D7" w:rsidRDefault="006F5E70" w:rsidP="0039366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3.9. </w:t>
      </w:r>
      <w:r w:rsidRPr="003526D7">
        <w:rPr>
          <w:color w:val="000000"/>
          <w:sz w:val="28"/>
          <w:szCs w:val="28"/>
        </w:rPr>
        <w:t>Для ведения делопроизводства Педагогический совет из своих постоянных членов избирает секретаря.</w:t>
      </w:r>
    </w:p>
    <w:p w:rsidR="006F5E70" w:rsidRPr="003526D7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 Педагогического совета</w:t>
      </w:r>
    </w:p>
    <w:p w:rsidR="006F5E70" w:rsidRPr="003526D7" w:rsidRDefault="006F5E70" w:rsidP="00393662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В соответствии со своей компетенцией, установленной настоящим Положением, </w:t>
      </w:r>
      <w:r>
        <w:rPr>
          <w:color w:val="000000"/>
          <w:sz w:val="28"/>
          <w:szCs w:val="28"/>
        </w:rPr>
        <w:t>П</w:t>
      </w:r>
      <w:r w:rsidRPr="003526D7">
        <w:rPr>
          <w:color w:val="000000"/>
          <w:sz w:val="28"/>
          <w:szCs w:val="28"/>
        </w:rPr>
        <w:t>едагогический совет имеет право: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Обращаться: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 другие учреждения и организации.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Приглашать на свои заседания: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учащихся и их родителей (законных представителей) по представлениям (решениям) классных руководителей;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любых специалистов для получения квалифицированных консультаций.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Разрабатывать: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настоящее Положение, вносить в него дополнения и изменения;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критерии оценивания результатов обучения;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другие локальные акты школы по вопросам образования.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Давать разъяснения и принимать меры: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по рассматриваемым обращениям;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по соблюдению локальных актов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.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Утверждать: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план своей работы;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план работы </w:t>
      </w:r>
      <w:r>
        <w:rPr>
          <w:color w:val="000000"/>
          <w:sz w:val="28"/>
          <w:szCs w:val="28"/>
        </w:rPr>
        <w:t>лицея</w:t>
      </w:r>
      <w:r w:rsidRPr="003526D7">
        <w:rPr>
          <w:color w:val="000000"/>
          <w:sz w:val="28"/>
          <w:szCs w:val="28"/>
        </w:rPr>
        <w:t>, ее образовательные программы.</w:t>
      </w:r>
    </w:p>
    <w:p w:rsidR="006F5E70" w:rsidRPr="003526D7" w:rsidRDefault="006F5E70" w:rsidP="00393662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Рекомендовать: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к публикации разработки работников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повышение квалификации работникам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представителей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 xml:space="preserve"> для участия в профессиональных конкурсах.</w:t>
      </w:r>
    </w:p>
    <w:p w:rsidR="006F5E70" w:rsidRPr="003526D7" w:rsidRDefault="006F5E70" w:rsidP="00393662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Педагогический совет несет ответственность за:</w:t>
      </w:r>
    </w:p>
    <w:p w:rsidR="006F5E70" w:rsidRPr="003526D7" w:rsidRDefault="006F5E70" w:rsidP="00393662">
      <w:pPr>
        <w:pStyle w:val="NormalWeb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выполнение плана своей работы;</w:t>
      </w:r>
    </w:p>
    <w:p w:rsidR="006F5E70" w:rsidRPr="003526D7" w:rsidRDefault="006F5E70" w:rsidP="00393662">
      <w:pPr>
        <w:pStyle w:val="NormalWeb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соответствие принятых решений действующему законодательству и локальным актам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;</w:t>
      </w:r>
    </w:p>
    <w:p w:rsidR="006F5E70" w:rsidRPr="003526D7" w:rsidRDefault="006F5E70" w:rsidP="00393662">
      <w:pPr>
        <w:pStyle w:val="NormalWeb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выполнение принятых решений и рекомендаций;</w:t>
      </w:r>
    </w:p>
    <w:p w:rsidR="006F5E70" w:rsidRPr="003526D7" w:rsidRDefault="006F5E70" w:rsidP="00393662">
      <w:pPr>
        <w:pStyle w:val="NormalWeb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 образовательной </w:t>
      </w:r>
      <w:r w:rsidRPr="003526D7">
        <w:rPr>
          <w:color w:val="000000"/>
          <w:sz w:val="28"/>
          <w:szCs w:val="28"/>
        </w:rPr>
        <w:t>деятельности;</w:t>
      </w:r>
    </w:p>
    <w:p w:rsidR="006F5E70" w:rsidRPr="003526D7" w:rsidRDefault="006F5E70" w:rsidP="00393662">
      <w:pPr>
        <w:pStyle w:val="NormalWeb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бездействие при рассмотрении обращений.</w:t>
      </w:r>
    </w:p>
    <w:p w:rsidR="006F5E70" w:rsidRPr="003526D7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агогического </w:t>
      </w:r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совета, общешкольного родительского комитета, администрации</w:t>
      </w:r>
    </w:p>
    <w:p w:rsidR="006F5E70" w:rsidRPr="003526D7" w:rsidRDefault="006F5E70" w:rsidP="00393662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Пед</w:t>
      </w:r>
      <w:r>
        <w:rPr>
          <w:color w:val="000000"/>
          <w:sz w:val="28"/>
          <w:szCs w:val="28"/>
        </w:rPr>
        <w:t xml:space="preserve">агогический </w:t>
      </w:r>
      <w:r w:rsidRPr="003526D7">
        <w:rPr>
          <w:color w:val="000000"/>
          <w:sz w:val="28"/>
          <w:szCs w:val="28"/>
        </w:rPr>
        <w:t>совет осуществляет тактическую трактовку, педагогическую экспертизу и интерпретацию стратегических решений  общешкольного родительского комитета.</w:t>
      </w:r>
    </w:p>
    <w:p w:rsidR="006F5E70" w:rsidRPr="003526D7" w:rsidRDefault="006F5E70" w:rsidP="00393662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Пед</w:t>
      </w:r>
      <w:r>
        <w:rPr>
          <w:color w:val="000000"/>
          <w:sz w:val="28"/>
          <w:szCs w:val="28"/>
        </w:rPr>
        <w:t xml:space="preserve">агогический </w:t>
      </w:r>
      <w:r w:rsidRPr="003526D7">
        <w:rPr>
          <w:color w:val="000000"/>
          <w:sz w:val="28"/>
          <w:szCs w:val="28"/>
        </w:rPr>
        <w:t>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6F5E70" w:rsidRPr="003526D7" w:rsidRDefault="006F5E70" w:rsidP="00393662">
      <w:pPr>
        <w:pStyle w:val="NormalWe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:rsidR="006F5E70" w:rsidRPr="003526D7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4"/>
      <w:r w:rsidRPr="00352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Педагогического совета</w:t>
      </w:r>
      <w:bookmarkEnd w:id="1"/>
    </w:p>
    <w:p w:rsidR="006F5E70" w:rsidRPr="003526D7" w:rsidRDefault="006F5E70" w:rsidP="00393662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F5E70" w:rsidRPr="003526D7" w:rsidRDefault="006F5E70" w:rsidP="00393662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Протоколы о переводе учащихся в следующий класс, выпуске из </w:t>
      </w:r>
      <w:r>
        <w:rPr>
          <w:color w:val="000000"/>
          <w:sz w:val="28"/>
          <w:szCs w:val="28"/>
        </w:rPr>
        <w:t>лицея</w:t>
      </w:r>
      <w:r w:rsidRPr="003526D7">
        <w:rPr>
          <w:color w:val="000000"/>
          <w:sz w:val="28"/>
          <w:szCs w:val="28"/>
        </w:rPr>
        <w:t xml:space="preserve"> оформляются списочным составом и утверждаются приказом по </w:t>
      </w:r>
      <w:r>
        <w:rPr>
          <w:color w:val="000000"/>
          <w:sz w:val="28"/>
          <w:szCs w:val="28"/>
        </w:rPr>
        <w:t>школе</w:t>
      </w:r>
      <w:r w:rsidRPr="003526D7">
        <w:rPr>
          <w:color w:val="000000"/>
          <w:sz w:val="28"/>
          <w:szCs w:val="28"/>
        </w:rPr>
        <w:t>.</w:t>
      </w:r>
    </w:p>
    <w:p w:rsidR="006F5E70" w:rsidRPr="003526D7" w:rsidRDefault="006F5E70" w:rsidP="00393662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>Нумерация протоколов ведется от начала учебного года.</w:t>
      </w:r>
    </w:p>
    <w:p w:rsidR="006F5E70" w:rsidRPr="003526D7" w:rsidRDefault="006F5E70" w:rsidP="00393662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Книга протоколов Педагогического совета входит в номенклатуру дел, хранится постоянно в </w:t>
      </w:r>
      <w:r>
        <w:rPr>
          <w:color w:val="000000"/>
          <w:sz w:val="28"/>
          <w:szCs w:val="28"/>
        </w:rPr>
        <w:t>школе</w:t>
      </w:r>
      <w:r w:rsidRPr="003526D7">
        <w:rPr>
          <w:color w:val="000000"/>
          <w:sz w:val="28"/>
          <w:szCs w:val="28"/>
        </w:rPr>
        <w:t xml:space="preserve"> и передается по акту.</w:t>
      </w:r>
    </w:p>
    <w:p w:rsidR="006F5E70" w:rsidRPr="003526D7" w:rsidRDefault="006F5E70" w:rsidP="00393662">
      <w:pPr>
        <w:pStyle w:val="NormalWeb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526D7">
        <w:rPr>
          <w:color w:val="000000"/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скрепляется подписью директора и печатью </w:t>
      </w:r>
      <w:r>
        <w:rPr>
          <w:color w:val="000000"/>
          <w:sz w:val="28"/>
          <w:szCs w:val="28"/>
        </w:rPr>
        <w:t>школы</w:t>
      </w:r>
      <w:r w:rsidRPr="003526D7">
        <w:rPr>
          <w:color w:val="000000"/>
          <w:sz w:val="28"/>
          <w:szCs w:val="28"/>
        </w:rPr>
        <w:t>.</w:t>
      </w:r>
    </w:p>
    <w:p w:rsidR="006F5E70" w:rsidRPr="00352692" w:rsidRDefault="006F5E70" w:rsidP="00393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2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ожения</w:t>
      </w:r>
    </w:p>
    <w:p w:rsidR="006F5E70" w:rsidRPr="00EB43FA" w:rsidRDefault="006F5E70" w:rsidP="00393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F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действует до момента минования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надобности или принятия нового.</w:t>
      </w:r>
    </w:p>
    <w:p w:rsidR="006F5E70" w:rsidRDefault="006F5E70" w:rsidP="00393662"/>
    <w:p w:rsidR="006F5E70" w:rsidRDefault="006F5E70"/>
    <w:sectPr w:rsidR="006F5E70" w:rsidSect="00A417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70"/>
    <w:multiLevelType w:val="hybridMultilevel"/>
    <w:tmpl w:val="A50AFC9A"/>
    <w:lvl w:ilvl="0" w:tplc="829E73C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025E"/>
    <w:multiLevelType w:val="hybridMultilevel"/>
    <w:tmpl w:val="E2242F6A"/>
    <w:lvl w:ilvl="0" w:tplc="C822359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0024"/>
    <w:multiLevelType w:val="hybridMultilevel"/>
    <w:tmpl w:val="225C6F76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7A300C5"/>
    <w:multiLevelType w:val="hybridMultilevel"/>
    <w:tmpl w:val="2D1CD8BA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26E9FB8">
      <w:start w:val="2"/>
      <w:numFmt w:val="bullet"/>
      <w:lvlText w:val="·"/>
      <w:lvlJc w:val="left"/>
      <w:pPr>
        <w:ind w:left="2809" w:hanging="10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5C3484"/>
    <w:multiLevelType w:val="hybridMultilevel"/>
    <w:tmpl w:val="BCA6DD2A"/>
    <w:lvl w:ilvl="0" w:tplc="4B9C1F7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7D40"/>
    <w:multiLevelType w:val="hybridMultilevel"/>
    <w:tmpl w:val="B4269480"/>
    <w:lvl w:ilvl="0" w:tplc="F4A26BA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4557"/>
    <w:multiLevelType w:val="hybridMultilevel"/>
    <w:tmpl w:val="D8085A4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8323B61"/>
    <w:multiLevelType w:val="hybridMultilevel"/>
    <w:tmpl w:val="5134D2A8"/>
    <w:lvl w:ilvl="0" w:tplc="4D12F9E8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4D12F9E8">
      <w:start w:val="1"/>
      <w:numFmt w:val="decimal"/>
      <w:lvlText w:val="4.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39E9"/>
    <w:multiLevelType w:val="hybridMultilevel"/>
    <w:tmpl w:val="ABECF6BE"/>
    <w:lvl w:ilvl="0" w:tplc="24982408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2498240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3280"/>
    <w:multiLevelType w:val="multilevel"/>
    <w:tmpl w:val="739479C8"/>
    <w:lvl w:ilvl="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00B2D31"/>
    <w:multiLevelType w:val="hybridMultilevel"/>
    <w:tmpl w:val="D9B809B4"/>
    <w:lvl w:ilvl="0" w:tplc="EA9ADD0E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EA9ADD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171"/>
    <w:multiLevelType w:val="hybridMultilevel"/>
    <w:tmpl w:val="EF260F40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DB4034"/>
    <w:multiLevelType w:val="hybridMultilevel"/>
    <w:tmpl w:val="7FAE9362"/>
    <w:lvl w:ilvl="0" w:tplc="FF2A7B68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FF2A7B68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50F1"/>
    <w:multiLevelType w:val="hybridMultilevel"/>
    <w:tmpl w:val="F6CCA0E6"/>
    <w:lvl w:ilvl="0" w:tplc="AAE48D3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67D"/>
    <w:multiLevelType w:val="hybridMultilevel"/>
    <w:tmpl w:val="D1E4CE12"/>
    <w:lvl w:ilvl="0" w:tplc="9F10D64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9F10D6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E6"/>
    <w:rsid w:val="00091DD0"/>
    <w:rsid w:val="001E0BB9"/>
    <w:rsid w:val="0027336B"/>
    <w:rsid w:val="002E45BB"/>
    <w:rsid w:val="00352692"/>
    <w:rsid w:val="003526D7"/>
    <w:rsid w:val="00393662"/>
    <w:rsid w:val="003B77C3"/>
    <w:rsid w:val="00484D47"/>
    <w:rsid w:val="005D0667"/>
    <w:rsid w:val="005E4DE6"/>
    <w:rsid w:val="006F5E70"/>
    <w:rsid w:val="00A4172F"/>
    <w:rsid w:val="00C353A3"/>
    <w:rsid w:val="00C87EBA"/>
    <w:rsid w:val="00CF61FF"/>
    <w:rsid w:val="00E17C6D"/>
    <w:rsid w:val="00EB43FA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36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93662"/>
    <w:pPr>
      <w:ind w:left="720"/>
    </w:pPr>
    <w:rPr>
      <w:rFonts w:eastAsia="SimSu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66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E45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F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1500</Words>
  <Characters>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2022-01-16T14:53:00Z</cp:lastPrinted>
  <dcterms:created xsi:type="dcterms:W3CDTF">2022-01-15T23:08:00Z</dcterms:created>
  <dcterms:modified xsi:type="dcterms:W3CDTF">2022-01-17T11:07:00Z</dcterms:modified>
</cp:coreProperties>
</file>